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825"/>
        <w:gridCol w:w="1071"/>
      </w:tblGrid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Демонтажные работы. Полы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плинтуса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бетонного плинтуса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линолеума, 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плиток ПВХ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деревянного пола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ДВП, ДСП, фанеры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бетонного порога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стяжки до 50 мм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стяжки до 100 мм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Демонтажные работы. Стены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1F9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дверного проема                                                                       </w:t>
            </w:r>
          </w:p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перегородок из листовых материалов (ДСП, ГВЛ, ГКЛ)</w:t>
            </w:r>
          </w:p>
        </w:tc>
        <w:tc>
          <w:tcPr>
            <w:tcW w:w="0" w:type="auto"/>
            <w:vAlign w:val="center"/>
            <w:hideMark/>
          </w:tcPr>
          <w:p w:rsidR="003C31F9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31F9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3C31F9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перегородок из 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пеноблоков</w:t>
            </w:r>
            <w:proofErr w:type="spell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гипсоблоков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перегородок (стен) внутренних, деревянных, обитых пластиком или дранкой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стен кирпичных (в полкирпича)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стен кирпичных (в кирпич)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стен кирпичных шириной свыше 650 мм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бетонных стен (межкомнатных перегородок толщиной до 9 см)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железобетонных стен до 100 мм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железобетонных стен от 100 до 140 мм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железобетонных стен от 140 до 180 мм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железобетонных стен от 180 до 220 мм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штукатурки из цементно-песчаного раствора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кафельной плитки (без сохранения материала)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стен от старых обоев (до 2-х слоёв)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3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стен от масляной краски или олифы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Демонтажные работы. Потолки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потолка от старых обоев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потолка от извес</w:t>
            </w:r>
            <w:r w:rsidR="003C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мела, </w:t>
            </w:r>
            <w:proofErr w:type="spellStart"/>
            <w:r w:rsidR="003C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штукатурки с потолка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подвесных потолков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потолков из ГКЛ (без сохранения материала)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Демонтажные работы. Окна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оконного блока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подоконника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Демонтажные работы. Двери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дверной коробки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порожка деревянного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дверного блока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Демонтажные работы. Сантехника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ванны стальной (без выноса)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душевой кабины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3C31F9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унитаза, биде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раковины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алюминиевого радиатора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чугунного радиатора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водопроводных труб металлических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E28A7" w:rsidRPr="00CE28A7" w:rsidTr="003C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труб из 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металлополимерных</w:t>
            </w:r>
            <w:proofErr w:type="spellEnd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795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1026" w:type="dxa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Демонтажные работы. Электрика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электросчетчика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28A7" w:rsidRPr="00CE28A7" w:rsidTr="00CE2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люстры</w:t>
            </w:r>
          </w:p>
        </w:tc>
        <w:tc>
          <w:tcPr>
            <w:tcW w:w="0" w:type="auto"/>
            <w:vAlign w:val="center"/>
            <w:hideMark/>
          </w:tcPr>
          <w:p w:rsidR="00CE28A7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3C31F9" w:rsidRPr="00CE28A7" w:rsidRDefault="00CE28A7" w:rsidP="00CE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3C31F9" w:rsidRDefault="003C31F9"/>
    <w:p w:rsidR="003C31F9" w:rsidRPr="003C31F9" w:rsidRDefault="003C31F9">
      <w:pPr>
        <w:rPr>
          <w:b/>
          <w:sz w:val="32"/>
          <w:szCs w:val="32"/>
        </w:rPr>
      </w:pPr>
      <w:r w:rsidRPr="003C31F9">
        <w:rPr>
          <w:b/>
          <w:sz w:val="32"/>
          <w:szCs w:val="32"/>
        </w:rPr>
        <w:t>Сбор</w:t>
      </w:r>
      <w:proofErr w:type="gramStart"/>
      <w:r w:rsidRPr="003C31F9">
        <w:rPr>
          <w:b/>
          <w:sz w:val="32"/>
          <w:szCs w:val="32"/>
        </w:rPr>
        <w:t xml:space="preserve"> ,</w:t>
      </w:r>
      <w:proofErr w:type="gramEnd"/>
      <w:r w:rsidRPr="003C31F9">
        <w:rPr>
          <w:b/>
          <w:sz w:val="32"/>
          <w:szCs w:val="32"/>
        </w:rPr>
        <w:t xml:space="preserve"> вынос и погрузка мусора </w:t>
      </w:r>
      <w:proofErr w:type="spellStart"/>
      <w:r w:rsidRPr="003C31F9">
        <w:rPr>
          <w:b/>
          <w:sz w:val="32"/>
          <w:szCs w:val="32"/>
        </w:rPr>
        <w:t>расчитывается</w:t>
      </w:r>
      <w:proofErr w:type="spellEnd"/>
      <w:r w:rsidRPr="003C31F9">
        <w:rPr>
          <w:b/>
          <w:sz w:val="32"/>
          <w:szCs w:val="32"/>
        </w:rPr>
        <w:t xml:space="preserve"> отдельно.</w:t>
      </w:r>
    </w:p>
    <w:sectPr w:rsidR="003C31F9" w:rsidRPr="003C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B5"/>
    <w:rsid w:val="003C31F9"/>
    <w:rsid w:val="004E32F9"/>
    <w:rsid w:val="005246FD"/>
    <w:rsid w:val="007711B5"/>
    <w:rsid w:val="00C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2017-10-22T14:40:00Z</dcterms:created>
  <dcterms:modified xsi:type="dcterms:W3CDTF">2017-10-22T17:48:00Z</dcterms:modified>
</cp:coreProperties>
</file>